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:rsidR="00E5559B" w:rsidRDefault="00E5559B" w:rsidP="00B73AE6">
      <w:pPr>
        <w:jc w:val="center"/>
      </w:pPr>
    </w:p>
    <w:p w:rsidR="00702973" w:rsidRPr="00A54C83" w:rsidRDefault="00702973" w:rsidP="00B73AE6">
      <w:pPr>
        <w:jc w:val="center"/>
      </w:pPr>
      <w:r w:rsidRPr="00A54C83">
        <w:t>WZÓR</w:t>
      </w:r>
    </w:p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8D51F6" w:rsidRPr="00180857">
        <w:rPr>
          <w:spacing w:val="-2"/>
        </w:rPr>
        <w:t xml:space="preserve">52 ust. 1oraz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auto" w:fill="D9D9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312DEB" w:rsidRPr="00A54C83" w:rsidTr="008308C2">
        <w:tc>
          <w:tcPr>
            <w:tcW w:w="9751" w:type="dxa"/>
            <w:shd w:val="clear" w:color="D9D9D9" w:fill="D9D9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t>o ustalenie lokalizacji inwestycji celu publicznego</w:t>
      </w:r>
      <w:r w:rsidR="0071292F">
        <w:rPr>
          <w:rStyle w:val="Odwoanieprzypisukocowego"/>
        </w:rPr>
        <w:endnoteReference w:id="3"/>
      </w:r>
      <w:r w:rsidR="0071292F" w:rsidRPr="0071292F">
        <w:rPr>
          <w:vertAlign w:val="superscript"/>
        </w:rPr>
        <w:t>)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4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="00702973" w:rsidRPr="00B73AE6">
        <w:t>……</w:t>
      </w:r>
      <w:r w:rsidRPr="00B73AE6">
        <w:t>……………….</w:t>
      </w:r>
    </w:p>
    <w:bookmarkEnd w:id="8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5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fldSimple w:instr=" NOTEREF _Ref85021366 \h  \* MERGEFORMAT ">
        <w:r w:rsidR="00D04AB3" w:rsidRPr="00D04AB3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6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E79D5">
        <w:rPr>
          <w:lang w:eastAsia="en-US"/>
        </w:rPr>
        <w:t>tak</w:t>
      </w:r>
      <w:r>
        <w:rPr>
          <w:rFonts w:ascii="MS Gothic" w:eastAsia="MS Gothic" w:hAnsi="MS Gothic" w:hint="eastAsia"/>
          <w:lang w:eastAsia="en-US"/>
        </w:rPr>
        <w:t>☐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D04AB3" w:rsidRPr="00D04AB3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Pr="00277040">
        <w:t xml:space="preserve">jest inny niż wskazanyw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D04AB3" w:rsidRPr="00D04AB3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fldSimple w:instr=" NOTEREF _Ref85021366 \h  \* MERGEFORMAT ">
        <w:r w:rsidR="00D04AB3" w:rsidRPr="00D04AB3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8308C2">
        <w:tc>
          <w:tcPr>
            <w:tcW w:w="9781" w:type="dxa"/>
            <w:shd w:val="clear" w:color="D9D9D9" w:fill="D9D9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D04AB3" w:rsidRPr="00D04AB3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rPr>
          <w:rFonts w:ascii="MS Gothic" w:eastAsia="MS Gothic" w:hAnsi="MS Gothic" w:hint="eastAsia"/>
          <w:lang w:eastAsia="en-US"/>
        </w:rPr>
        <w:t>☐</w:t>
      </w:r>
      <w:r>
        <w:t>pełnomocnik do doręczeń</w:t>
      </w:r>
    </w:p>
    <w:p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</w:t>
      </w:r>
      <w:r w:rsidR="005E21B7">
        <w:t>....</w:t>
      </w:r>
    </w:p>
    <w:bookmarkEnd w:id="11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D04AB3" w:rsidRPr="00D04AB3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fldSimple w:instr=" NOTEREF _Ref85021366 \h  \* MERGEFORMAT ">
        <w:r w:rsidR="00D04AB3" w:rsidRPr="00D04AB3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7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FD7EE6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FD7EE6" w:rsidRPr="00490548">
        <w:rPr>
          <w:szCs w:val="20"/>
          <w:vertAlign w:val="superscript"/>
        </w:rPr>
      </w:r>
      <w:r w:rsidR="00FD7EE6" w:rsidRPr="00490548">
        <w:rPr>
          <w:szCs w:val="20"/>
          <w:vertAlign w:val="superscript"/>
        </w:rPr>
        <w:fldChar w:fldCharType="separate"/>
      </w:r>
      <w:r w:rsidR="00D04AB3">
        <w:rPr>
          <w:szCs w:val="20"/>
          <w:vertAlign w:val="superscript"/>
        </w:rPr>
        <w:t>3</w:t>
      </w:r>
      <w:r w:rsidR="00FD7EE6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Pr="00B73AE6">
        <w:t>Nr domu</w:t>
      </w:r>
      <w:fldSimple w:instr=" NOTEREF _Ref85021366 \h  \* MERGEFORMAT ">
        <w:r w:rsidR="00D04AB3" w:rsidRPr="00D04AB3">
          <w:rPr>
            <w:szCs w:val="20"/>
            <w:vertAlign w:val="superscript"/>
          </w:rPr>
          <w:t>3</w:t>
        </w:r>
      </w:fldSimple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366 \h  \* MERGEFORMAT ">
        <w:r w:rsidR="00D04AB3" w:rsidRPr="00D04AB3">
          <w:rPr>
            <w:szCs w:val="20"/>
            <w:vertAlign w:val="superscript"/>
          </w:rPr>
          <w:t>3</w:t>
        </w:r>
      </w:fldSimple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366 \h  \* MERGEFORMAT ">
        <w:r w:rsidR="00D04AB3" w:rsidRPr="00D04AB3">
          <w:rPr>
            <w:szCs w:val="20"/>
            <w:vertAlign w:val="superscript"/>
          </w:rPr>
          <w:t>3</w:t>
        </w:r>
      </w:fldSimple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415"/>
        <w:gridCol w:w="1299"/>
        <w:gridCol w:w="1731"/>
        <w:gridCol w:w="1733"/>
        <w:gridCol w:w="2166"/>
      </w:tblGrid>
      <w:tr w:rsidR="0072578D" w:rsidRPr="00A54C83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FD7EE6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FD7EE6" w:rsidRPr="007E6327">
              <w:rPr>
                <w:szCs w:val="20"/>
                <w:vertAlign w:val="superscript"/>
              </w:rPr>
            </w:r>
            <w:r w:rsidR="00FD7EE6" w:rsidRPr="007E6327">
              <w:rPr>
                <w:szCs w:val="20"/>
                <w:vertAlign w:val="superscript"/>
              </w:rPr>
              <w:fldChar w:fldCharType="separate"/>
            </w:r>
            <w:r w:rsidR="00D04AB3">
              <w:rPr>
                <w:szCs w:val="20"/>
                <w:vertAlign w:val="superscript"/>
              </w:rPr>
              <w:t>3</w:t>
            </w:r>
            <w:r w:rsidR="00FD7EE6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:rsidTr="00615FDB">
        <w:trPr>
          <w:trHeight w:val="634"/>
        </w:trPr>
        <w:tc>
          <w:tcPr>
            <w:tcW w:w="81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8308C2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9"/>
        <w:gridCol w:w="854"/>
        <w:gridCol w:w="1030"/>
        <w:gridCol w:w="1615"/>
        <w:gridCol w:w="1587"/>
      </w:tblGrid>
      <w:tr w:rsidR="008318FB" w:rsidRPr="00A54C83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:rsidTr="00F25F36">
        <w:tc>
          <w:tcPr>
            <w:tcW w:w="4669" w:type="dxa"/>
            <w:shd w:val="clear" w:color="auto" w:fill="auto"/>
            <w:vAlign w:val="center"/>
          </w:tcPr>
          <w:p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</w:p>
    <w:p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(Dz.U. poz. 1597)</w:t>
      </w:r>
      <w:bookmarkEnd w:id="20"/>
    </w:p>
    <w:p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 xml:space="preserve">strategicznej inwestycji w zakresie sieci dystrybucyjnej, o której mowa w art. 1 ust. 2 pkt 4a ustawy z dnia 24 lipca 2015 r. o przygotowaniu i realizacji strategicznych inwestycji w zakresie sieci przesyłowych (Dz.U.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D04AB3" w:rsidRPr="00D04AB3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615FDB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:rsidTr="00C1743E">
        <w:tc>
          <w:tcPr>
            <w:tcW w:w="236" w:type="dxa"/>
            <w:shd w:val="clear" w:color="auto" w:fill="auto"/>
          </w:tcPr>
          <w:p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1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fldSimple w:instr=" NOTEREF _Ref85021366 \h  \* MERGEFORMAT ">
              <w:r w:rsidR="00D04AB3" w:rsidRPr="00D04AB3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D04AB3" w:rsidRPr="00D04AB3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5"/>
        <w:gridCol w:w="1255"/>
        <w:gridCol w:w="1304"/>
        <w:gridCol w:w="1361"/>
        <w:gridCol w:w="2268"/>
      </w:tblGrid>
      <w:tr w:rsidR="0072578D" w:rsidRPr="00A54C83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D04AB3" w:rsidRPr="00D04AB3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702973" w:rsidRPr="00B73AE6">
              <w:t>DANE DOTYCZĄCE INFRASTRUKTURY TECHNICZNEJ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2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72578D" w:rsidRPr="00A54C83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3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D04AB3" w:rsidRPr="00D04AB3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>
              <w:t>–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D1771C" w:rsidRPr="00B73AE6">
        <w:t>budynk</w:t>
      </w:r>
      <w:r w:rsidR="00216142">
        <w:t>u</w:t>
      </w:r>
      <w:bookmarkStart w:id="27" w:name="_Ref84416741"/>
      <w:r w:rsidR="00FD7EE6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FD7EE6" w:rsidRPr="00490548">
        <w:rPr>
          <w:vertAlign w:val="superscript"/>
        </w:rPr>
      </w:r>
      <w:r w:rsidR="00FD7EE6" w:rsidRPr="00490548">
        <w:rPr>
          <w:vertAlign w:val="superscript"/>
        </w:rPr>
        <w:fldChar w:fldCharType="separate"/>
      </w:r>
      <w:r w:rsidR="00D04AB3">
        <w:rPr>
          <w:vertAlign w:val="superscript"/>
        </w:rPr>
        <w:t>3</w:t>
      </w:r>
      <w:r w:rsidR="00FD7EE6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702973" w:rsidRPr="00B73AE6">
        <w:rPr>
          <w:iCs/>
        </w:rPr>
        <w:t>Obiektów Budowlanych):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4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6"/>
        <w:gridCol w:w="848"/>
        <w:gridCol w:w="956"/>
        <w:gridCol w:w="1163"/>
        <w:gridCol w:w="1213"/>
      </w:tblGrid>
      <w:tr w:rsidR="0072578D" w:rsidRPr="00A54C83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:rsidTr="007B33FF">
        <w:tc>
          <w:tcPr>
            <w:tcW w:w="9781" w:type="dxa"/>
            <w:gridSpan w:val="11"/>
            <w:shd w:val="clear" w:color="auto" w:fill="auto"/>
          </w:tcPr>
          <w:p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fldSimple w:instr=" NOTEREF _Ref85021366 \h  \* MERGEFORMAT ">
              <w:r w:rsidR="00D04AB3" w:rsidRPr="00D04AB3">
                <w:rPr>
                  <w:sz w:val="16"/>
                  <w:vertAlign w:val="superscript"/>
                </w:rPr>
                <w:t>3</w:t>
              </w:r>
            </w:fldSimple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:rsidTr="007B33FF">
        <w:tc>
          <w:tcPr>
            <w:tcW w:w="9781" w:type="dxa"/>
            <w:gridSpan w:val="11"/>
            <w:shd w:val="clear" w:color="auto" w:fill="auto"/>
          </w:tcPr>
          <w:p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D04AB3" w:rsidRPr="00D04AB3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:rsidTr="007B33FF">
        <w:tc>
          <w:tcPr>
            <w:tcW w:w="2977" w:type="dxa"/>
            <w:shd w:val="clear" w:color="auto" w:fill="auto"/>
          </w:tcPr>
          <w:p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:rsidTr="007B33FF">
        <w:tc>
          <w:tcPr>
            <w:tcW w:w="9781" w:type="dxa"/>
            <w:gridSpan w:val="11"/>
            <w:shd w:val="clear" w:color="auto" w:fill="auto"/>
          </w:tcPr>
          <w:p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D04AB3" w:rsidRPr="00D04AB3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:rsidTr="007B33FF">
        <w:tc>
          <w:tcPr>
            <w:tcW w:w="9781" w:type="dxa"/>
            <w:gridSpan w:val="11"/>
            <w:shd w:val="clear" w:color="auto" w:fill="auto"/>
          </w:tcPr>
          <w:p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8515EB">
        <w:t>4</w:t>
      </w:r>
      <w:r w:rsidRPr="00C93FA1">
        <w:t xml:space="preserve"> m i więcej</w:t>
      </w:r>
      <w:r>
        <w:rPr>
          <w:rFonts w:ascii="MS Gothic" w:eastAsia="MS Gothic" w:hAnsi="MS Gothic" w:hint="eastAsia"/>
          <w:lang w:eastAsia="en-US"/>
        </w:rPr>
        <w:t>☐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Pr="00C93FA1">
        <w:t>3 m i więcej</w:t>
      </w:r>
      <w:r>
        <w:rPr>
          <w:rFonts w:ascii="MS Gothic" w:eastAsia="MS Gothic" w:hAnsi="MS Gothic" w:hint="eastAsia"/>
          <w:lang w:eastAsia="en-US"/>
        </w:rPr>
        <w:t>☐</w:t>
      </w:r>
      <w:r w:rsidRPr="00C93FA1">
        <w:t>mniej niż 3 m</w:t>
      </w:r>
    </w:p>
    <w:p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985F8D" w:rsidRPr="007B2D52" w:rsidTr="007B33FF">
        <w:tc>
          <w:tcPr>
            <w:tcW w:w="9720" w:type="dxa"/>
            <w:shd w:val="clear" w:color="D9D9D9" w:fill="D9D9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>
              <w:t>–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</w:t>
      </w:r>
      <w:proofErr w:type="spellStart"/>
      <w:r w:rsidR="00A0338F" w:rsidRPr="00B73AE6">
        <w:t>budowlanego</w:t>
      </w:r>
      <w:r w:rsidR="00F64CBB" w:rsidRPr="00B73AE6">
        <w:t>niebędącego</w:t>
      </w:r>
      <w:proofErr w:type="spellEnd"/>
      <w:r w:rsidR="00F64CBB" w:rsidRPr="00B73AE6">
        <w:t xml:space="preserve"> budynkiem</w:t>
      </w:r>
      <w:bookmarkStart w:id="29" w:name="_Ref84339428"/>
      <w:r w:rsidR="00FD7EE6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FD7EE6" w:rsidRPr="00490548">
        <w:rPr>
          <w:vertAlign w:val="superscript"/>
        </w:rPr>
      </w:r>
      <w:r w:rsidR="00FD7EE6" w:rsidRPr="00490548">
        <w:rPr>
          <w:vertAlign w:val="superscript"/>
        </w:rPr>
        <w:fldChar w:fldCharType="separate"/>
      </w:r>
      <w:r w:rsidR="00D04AB3">
        <w:rPr>
          <w:vertAlign w:val="superscript"/>
        </w:rPr>
        <w:t>3</w:t>
      </w:r>
      <w:r w:rsidR="00FD7EE6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</w:p>
    <w:p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/>
      </w:tblPr>
      <w:tblGrid>
        <w:gridCol w:w="426"/>
        <w:gridCol w:w="2551"/>
        <w:gridCol w:w="426"/>
        <w:gridCol w:w="2780"/>
        <w:gridCol w:w="464"/>
        <w:gridCol w:w="2564"/>
      </w:tblGrid>
      <w:tr w:rsidR="00297128" w:rsidTr="00297128"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/>
      </w:tblPr>
      <w:tblGrid>
        <w:gridCol w:w="406"/>
        <w:gridCol w:w="1381"/>
        <w:gridCol w:w="346"/>
        <w:gridCol w:w="3005"/>
        <w:gridCol w:w="348"/>
        <w:gridCol w:w="1885"/>
        <w:gridCol w:w="348"/>
        <w:gridCol w:w="1438"/>
        <w:gridCol w:w="239"/>
      </w:tblGrid>
      <w:tr w:rsidR="00297128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:rsidTr="00297128">
        <w:trPr>
          <w:trHeight w:val="427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9"/>
        <w:gridCol w:w="1238"/>
        <w:gridCol w:w="1259"/>
        <w:gridCol w:w="1701"/>
        <w:gridCol w:w="1923"/>
      </w:tblGrid>
      <w:tr w:rsidR="0072578D" w:rsidRPr="00A54C83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D04AB3" w:rsidRPr="00D04AB3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/>
      </w:tblPr>
      <w:tblGrid>
        <w:gridCol w:w="9720"/>
      </w:tblGrid>
      <w:tr w:rsidR="00AF6EB8" w:rsidRPr="00A54C83" w:rsidTr="00297128">
        <w:tc>
          <w:tcPr>
            <w:tcW w:w="9720" w:type="dxa"/>
            <w:shd w:val="clear" w:color="D9D9D9" w:fill="D9D9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>
              <w:t>–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5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D04AB3" w:rsidRPr="00D04AB3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/>
      </w:tblPr>
      <w:tblGrid>
        <w:gridCol w:w="9638"/>
      </w:tblGrid>
      <w:tr w:rsidR="000628C2" w:rsidRPr="00A54C83" w:rsidTr="00297128">
        <w:tc>
          <w:tcPr>
            <w:tcW w:w="9638" w:type="dxa"/>
            <w:shd w:val="clear" w:color="D9D9D9" w:fill="D9D9D9"/>
          </w:tcPr>
          <w:p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t xml:space="preserve"> zakład o zwiększonym ryzyku wystąpienia poważnej awarii przemysłowej</w:t>
      </w:r>
    </w:p>
    <w:p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t xml:space="preserve"> zakład o dużym ryzyku wystąpienia poważnej awarii przemysłowej</w:t>
      </w:r>
    </w:p>
    <w:p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1F4C0A">
        <w:t>tak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1F4C0A">
        <w:t>nie</w:t>
      </w:r>
    </w:p>
    <w:p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6"/>
      </w:r>
      <w:r w:rsidR="008C63A8">
        <w:rPr>
          <w:vertAlign w:val="superscript"/>
        </w:rPr>
        <w:t>)</w:t>
      </w:r>
      <w:r w:rsidRPr="00A60C03">
        <w:t>:</w:t>
      </w:r>
    </w:p>
    <w:p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:rsidR="00DB0F3A" w:rsidRDefault="00DB0F3A" w:rsidP="00DB0F3A">
      <w:pPr>
        <w:rPr>
          <w:lang w:eastAsia="en-US"/>
        </w:rPr>
      </w:pPr>
    </w:p>
    <w:p w:rsidR="00DB0F3A" w:rsidRPr="00A60C03" w:rsidRDefault="00DB0F3A" w:rsidP="00A60C03">
      <w:pPr>
        <w:rPr>
          <w:lang w:eastAsia="en-US"/>
        </w:rPr>
      </w:pPr>
    </w:p>
    <w:p w:rsidR="000628C2" w:rsidRDefault="000628C2" w:rsidP="000628C2">
      <w:pPr>
        <w:ind w:left="426"/>
        <w:rPr>
          <w:rFonts w:ascii="Lato" w:hAnsi="Lato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1C4D79" w:rsidRPr="00A54C83" w:rsidTr="00297128">
        <w:tc>
          <w:tcPr>
            <w:tcW w:w="9720" w:type="dxa"/>
            <w:shd w:val="clear" w:color="D9D9D9" w:fill="D9D9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7E6327">
        <w:trPr>
          <w:jc w:val="center"/>
        </w:trPr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880E09" w:rsidRPr="00A54C83" w:rsidTr="00297128">
        <w:tc>
          <w:tcPr>
            <w:tcW w:w="9720" w:type="dxa"/>
            <w:shd w:val="clear" w:color="D9D9D9" w:fill="D9D9D9"/>
          </w:tcPr>
          <w:p w:rsidR="00880E09" w:rsidRPr="00B73AE6" w:rsidRDefault="00880E09" w:rsidP="00CC0151">
            <w:pPr>
              <w:pStyle w:val="Nagwek2"/>
            </w:pPr>
            <w:r w:rsidRPr="00B73AE6">
              <w:t>ZAŁĄCZNIKI</w:t>
            </w:r>
          </w:p>
        </w:tc>
      </w:tr>
    </w:tbl>
    <w:p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/>
      </w:tblPr>
      <w:tblGrid>
        <w:gridCol w:w="255"/>
        <w:gridCol w:w="2035"/>
        <w:gridCol w:w="1452"/>
        <w:gridCol w:w="1452"/>
        <w:gridCol w:w="1452"/>
        <w:gridCol w:w="923"/>
        <w:gridCol w:w="705"/>
        <w:gridCol w:w="1492"/>
        <w:gridCol w:w="37"/>
      </w:tblGrid>
      <w:tr w:rsidR="00C944CB" w:rsidRPr="00C00E15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izagospodarowania terenu, w tym przeznaczenia i gabarytów projektowanych obiektów budowlanych orazpowierzchni terenu podlegającej przekształceniu, przedstawione w formie graficznej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 xml:space="preserve">Obszar wystąpienia potencjalnych skutków poważnych awarii przemysłowych, przedstawionyw czytelnej technice graficznej – jeżeli wychodzą one poza teren inwestycji lub odrębne opracowanie </w:t>
            </w:r>
            <w:proofErr w:type="spellStart"/>
            <w:r w:rsidRPr="007E6327">
              <w:rPr>
                <w:sz w:val="16"/>
                <w:szCs w:val="16"/>
              </w:rPr>
              <w:t>analityczno-ocenne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:rsidTr="00C944CB">
        <w:tc>
          <w:tcPr>
            <w:tcW w:w="253" w:type="dxa"/>
            <w:shd w:val="clear" w:color="auto" w:fill="auto"/>
          </w:tcPr>
          <w:p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Inne (w tym np. licencja mapy,dokumenty, które pozwolą na ocenę spełnienia warunku dostępu do drogi publicznej): </w:t>
            </w:r>
          </w:p>
          <w:p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/>
      </w:tblPr>
      <w:tblGrid>
        <w:gridCol w:w="9752"/>
      </w:tblGrid>
      <w:tr w:rsidR="00880E09" w:rsidRPr="00A54C83" w:rsidTr="00003CCF">
        <w:tc>
          <w:tcPr>
            <w:tcW w:w="9752" w:type="dxa"/>
            <w:shd w:val="clear" w:color="D9D9D9" w:fill="D9D9D9"/>
          </w:tcPr>
          <w:p w:rsidR="00880E09" w:rsidRPr="00B73AE6" w:rsidRDefault="00880E09" w:rsidP="00CC0151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2DD" w:rsidRPr="00003CCF" w:rsidRDefault="00C202DD" w:rsidP="00003CCF">
      <w:pPr>
        <w:pStyle w:val="Stopka"/>
      </w:pPr>
    </w:p>
  </w:endnote>
  <w:endnote w:type="continuationSeparator" w:id="1">
    <w:p w:rsidR="00C202DD" w:rsidRPr="00C944CB" w:rsidRDefault="00C202DD" w:rsidP="00C944CB">
      <w:pPr>
        <w:pStyle w:val="Stopka"/>
      </w:pPr>
    </w:p>
  </w:endnote>
  <w:endnote w:type="continuationNotice" w:id="2">
    <w:p w:rsidR="00C202DD" w:rsidRDefault="00C202DD">
      <w:pPr>
        <w:spacing w:before="0" w:after="0"/>
      </w:pPr>
    </w:p>
  </w:endnote>
  <w:endnote w:id="3">
    <w:p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4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5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6">
    <w:p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7">
    <w:p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8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10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1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2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3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4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5">
    <w:p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6">
    <w:p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B7" w:rsidRDefault="005E21B7" w:rsidP="005F02B9">
    <w:pPr>
      <w:pStyle w:val="Stopka"/>
    </w:pPr>
  </w:p>
  <w:p w:rsidR="005E21B7" w:rsidRDefault="005E21B7" w:rsidP="005F02B9"/>
  <w:p w:rsidR="005E21B7" w:rsidRDefault="005E21B7" w:rsidP="005F02B9"/>
  <w:p w:rsidR="005E21B7" w:rsidRDefault="005E21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2DD" w:rsidRDefault="00C202DD" w:rsidP="005F02B9">
      <w:r>
        <w:separator/>
      </w:r>
    </w:p>
    <w:p w:rsidR="00C202DD" w:rsidRDefault="00C202DD" w:rsidP="005F02B9"/>
    <w:p w:rsidR="00C202DD" w:rsidRDefault="00C202DD" w:rsidP="005F02B9"/>
    <w:p w:rsidR="00C202DD" w:rsidRDefault="00C202DD"/>
  </w:footnote>
  <w:footnote w:type="continuationSeparator" w:id="1">
    <w:p w:rsidR="00C202DD" w:rsidRDefault="00C202DD" w:rsidP="005F02B9">
      <w:r>
        <w:continuationSeparator/>
      </w:r>
    </w:p>
    <w:p w:rsidR="00C202DD" w:rsidRDefault="00C202DD" w:rsidP="005F02B9"/>
    <w:p w:rsidR="00C202DD" w:rsidRDefault="00C202DD" w:rsidP="005F02B9"/>
    <w:p w:rsidR="00C202DD" w:rsidRDefault="00C202DD"/>
  </w:footnote>
  <w:footnote w:type="continuationNotice" w:id="2">
    <w:p w:rsidR="00C202DD" w:rsidRDefault="00C202DD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1671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2C75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4AB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D7EE6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2740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Anna</dc:creator>
  <cp:lastModifiedBy>lubanie1@poczta.onet.pl</cp:lastModifiedBy>
  <cp:revision>3</cp:revision>
  <cp:lastPrinted>2025-01-07T11:58:00Z</cp:lastPrinted>
  <dcterms:created xsi:type="dcterms:W3CDTF">2024-04-18T08:30:00Z</dcterms:created>
  <dcterms:modified xsi:type="dcterms:W3CDTF">2025-01-07T11:58:00Z</dcterms:modified>
</cp:coreProperties>
</file>